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2CC7" w14:textId="614EDBA4" w:rsidR="00881C2E" w:rsidRPr="00CC2F66" w:rsidRDefault="004F393D" w:rsidP="00687F94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CC2F66">
        <w:rPr>
          <w:b/>
          <w:sz w:val="24"/>
          <w:szCs w:val="24"/>
        </w:rPr>
        <w:t>HARMONOGRAM REA</w:t>
      </w:r>
      <w:r w:rsidR="002E30D1" w:rsidRPr="00CC2F66">
        <w:rPr>
          <w:b/>
          <w:sz w:val="24"/>
          <w:szCs w:val="24"/>
        </w:rPr>
        <w:t>L</w:t>
      </w:r>
      <w:r w:rsidR="00744471" w:rsidRPr="00CC2F66">
        <w:rPr>
          <w:b/>
          <w:sz w:val="24"/>
          <w:szCs w:val="24"/>
        </w:rPr>
        <w:t>IZACJI PLANU KOMUNIKACJI NA 202</w:t>
      </w:r>
      <w:r w:rsidR="00DD1CFB">
        <w:rPr>
          <w:b/>
          <w:sz w:val="24"/>
          <w:szCs w:val="24"/>
        </w:rPr>
        <w:t>3</w:t>
      </w:r>
      <w:r w:rsidRPr="00CC2F66">
        <w:rPr>
          <w:b/>
          <w:sz w:val="24"/>
          <w:szCs w:val="24"/>
        </w:rPr>
        <w:t xml:space="preserve"> ROK</w:t>
      </w:r>
      <w:r w:rsidR="00605210" w:rsidRPr="00CC2F66">
        <w:rPr>
          <w:b/>
          <w:sz w:val="24"/>
          <w:szCs w:val="24"/>
        </w:rPr>
        <w:t xml:space="preserve"> </w:t>
      </w:r>
      <w:r w:rsidR="00505406" w:rsidRPr="00CC2F66">
        <w:rPr>
          <w:b/>
          <w:sz w:val="24"/>
          <w:szCs w:val="24"/>
        </w:rPr>
        <w:t xml:space="preserve"> </w:t>
      </w:r>
      <w:r w:rsidR="00C01D44" w:rsidRPr="00CC2F66">
        <w:rPr>
          <w:b/>
          <w:sz w:val="24"/>
          <w:szCs w:val="24"/>
        </w:rPr>
        <w:t xml:space="preserve">(z dnia </w:t>
      </w:r>
      <w:r w:rsidR="000C2B47">
        <w:rPr>
          <w:b/>
          <w:sz w:val="24"/>
          <w:szCs w:val="24"/>
        </w:rPr>
        <w:t>01.08.2023r</w:t>
      </w:r>
      <w:r w:rsidR="00954D35" w:rsidRPr="00CC2F66">
        <w:rPr>
          <w:b/>
          <w:sz w:val="24"/>
          <w:szCs w:val="24"/>
        </w:rPr>
        <w:t>.</w:t>
      </w:r>
      <w:r w:rsidR="00C01D44" w:rsidRPr="00CC2F66">
        <w:rPr>
          <w:b/>
          <w:sz w:val="24"/>
          <w:szCs w:val="24"/>
        </w:rPr>
        <w:t>)</w:t>
      </w:r>
    </w:p>
    <w:p w14:paraId="5639CBF3" w14:textId="77777777" w:rsidR="004F393D" w:rsidRPr="00CC2F66" w:rsidRDefault="004F393D" w:rsidP="00687F94">
      <w:pPr>
        <w:shd w:val="clear" w:color="auto" w:fill="FFFFFF" w:themeFill="background1"/>
        <w:jc w:val="center"/>
        <w:rPr>
          <w:sz w:val="24"/>
          <w:szCs w:val="24"/>
        </w:rPr>
      </w:pPr>
      <w:r w:rsidRPr="00CC2F66">
        <w:rPr>
          <w:sz w:val="24"/>
          <w:szCs w:val="24"/>
        </w:rPr>
        <w:t>do Załącznika nr 5: Plan komunikacji Lokalnej Strategii Rozwoju</w:t>
      </w:r>
    </w:p>
    <w:p w14:paraId="02520B36" w14:textId="77777777" w:rsidR="008F63F2" w:rsidRPr="00CC2F66" w:rsidRDefault="004F393D" w:rsidP="00687F94">
      <w:pPr>
        <w:shd w:val="clear" w:color="auto" w:fill="FFFFFF" w:themeFill="background1"/>
        <w:jc w:val="center"/>
        <w:rPr>
          <w:sz w:val="24"/>
          <w:szCs w:val="24"/>
        </w:rPr>
      </w:pPr>
      <w:r w:rsidRPr="00CC2F66">
        <w:rPr>
          <w:sz w:val="24"/>
          <w:szCs w:val="24"/>
        </w:rPr>
        <w:t>dla obszaru Lokalnej Grupy Działania na Rzecz Rozwoju Gmin Powiatu Lubelskiego „Kraina wokół Lublina” w perspektywie finansowej 2014-2020</w:t>
      </w:r>
    </w:p>
    <w:tbl>
      <w:tblPr>
        <w:tblStyle w:val="Tabela-Siatka"/>
        <w:tblW w:w="159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1872"/>
        <w:gridCol w:w="1985"/>
        <w:gridCol w:w="1588"/>
        <w:gridCol w:w="2268"/>
        <w:gridCol w:w="2410"/>
        <w:gridCol w:w="1283"/>
      </w:tblGrid>
      <w:tr w:rsidR="00102385" w:rsidRPr="002A672E" w14:paraId="70C86216" w14:textId="77777777" w:rsidTr="004E0D4A">
        <w:trPr>
          <w:trHeight w:val="8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D99B" w14:textId="77777777" w:rsidR="008F63F2" w:rsidRPr="002A672E" w:rsidRDefault="008F63F2" w:rsidP="00687F9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672E">
              <w:rPr>
                <w:sz w:val="20"/>
                <w:szCs w:val="20"/>
              </w:rPr>
              <w:t>Termin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D1A0" w14:textId="77777777" w:rsidR="008F63F2" w:rsidRPr="002A672E" w:rsidRDefault="008F63F2" w:rsidP="00687F9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672E">
              <w:rPr>
                <w:sz w:val="20"/>
                <w:szCs w:val="20"/>
              </w:rPr>
              <w:t>Cel komunikacji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A816" w14:textId="77777777" w:rsidR="008F63F2" w:rsidRPr="002A672E" w:rsidRDefault="006236EA" w:rsidP="00687F9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672E">
              <w:rPr>
                <w:sz w:val="20"/>
                <w:szCs w:val="20"/>
              </w:rPr>
              <w:t>Nazwa działania komunikacyjneg</w:t>
            </w:r>
            <w:r w:rsidR="008F63F2" w:rsidRPr="002A672E">
              <w:rPr>
                <w:sz w:val="20"/>
                <w:szCs w:val="20"/>
              </w:rPr>
              <w:t>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4057" w14:textId="77777777" w:rsidR="008F63F2" w:rsidRPr="002A672E" w:rsidRDefault="008F63F2" w:rsidP="00687F9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672E">
              <w:rPr>
                <w:sz w:val="20"/>
                <w:szCs w:val="20"/>
              </w:rPr>
              <w:t>Ad</w:t>
            </w:r>
            <w:r w:rsidR="006236EA" w:rsidRPr="002A672E">
              <w:rPr>
                <w:sz w:val="20"/>
                <w:szCs w:val="20"/>
              </w:rPr>
              <w:t>resaci działania komunikacyjneg</w:t>
            </w:r>
            <w:r w:rsidRPr="002A672E">
              <w:rPr>
                <w:sz w:val="20"/>
                <w:szCs w:val="20"/>
              </w:rPr>
              <w:t>o (grupy docelowe)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161B" w14:textId="77777777" w:rsidR="008F63F2" w:rsidRPr="002A672E" w:rsidRDefault="008F63F2" w:rsidP="00687F9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672E">
              <w:rPr>
                <w:sz w:val="20"/>
                <w:szCs w:val="20"/>
              </w:rPr>
              <w:t>Środki przekazu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F51A" w14:textId="77777777" w:rsidR="008F63F2" w:rsidRPr="002A672E" w:rsidRDefault="008F63F2" w:rsidP="00687F9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672E">
              <w:rPr>
                <w:sz w:val="20"/>
                <w:szCs w:val="20"/>
              </w:rPr>
              <w:t>Zakładane wskaźniki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EAD8" w14:textId="77777777" w:rsidR="008F63F2" w:rsidRPr="002A672E" w:rsidRDefault="008F63F2" w:rsidP="00687F9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672E">
              <w:rPr>
                <w:sz w:val="20"/>
                <w:szCs w:val="20"/>
              </w:rPr>
              <w:t>Planowane efekty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38CF" w14:textId="77777777" w:rsidR="008F63F2" w:rsidRPr="002A672E" w:rsidRDefault="008F63F2" w:rsidP="00687F9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672E">
              <w:rPr>
                <w:sz w:val="20"/>
                <w:szCs w:val="20"/>
              </w:rPr>
              <w:t>Analiza efektywności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3CF5" w14:textId="77777777" w:rsidR="008F63F2" w:rsidRPr="002A672E" w:rsidRDefault="008F63F2" w:rsidP="00687F9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672E">
              <w:rPr>
                <w:sz w:val="20"/>
                <w:szCs w:val="20"/>
              </w:rPr>
              <w:t>Budżet</w:t>
            </w:r>
          </w:p>
        </w:tc>
      </w:tr>
      <w:tr w:rsidR="003810FB" w:rsidRPr="002A672E" w14:paraId="74491994" w14:textId="77777777" w:rsidTr="004E0D4A">
        <w:trPr>
          <w:trHeight w:val="22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44F7EE" w14:textId="77777777" w:rsidR="003810FB" w:rsidRPr="002A672E" w:rsidRDefault="003810FB" w:rsidP="00687F94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7FE85C25" w14:textId="77777777" w:rsidR="003810FB" w:rsidRPr="002A672E" w:rsidRDefault="003810FB" w:rsidP="00687F94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I</w:t>
            </w:r>
          </w:p>
          <w:p w14:paraId="1023ECDB" w14:textId="7E88EFF2" w:rsidR="003810FB" w:rsidRPr="002A672E" w:rsidRDefault="003810FB" w:rsidP="00687F94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kwartał    202</w:t>
            </w:r>
            <w:r w:rsidR="00DD1CF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5950" w14:textId="77777777" w:rsidR="003810FB" w:rsidRPr="002A672E" w:rsidRDefault="003810FB" w:rsidP="00687F94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Aktywizacja/ animacja społeczności lokalnej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1E0B" w14:textId="77777777" w:rsidR="003810FB" w:rsidRPr="002A672E" w:rsidRDefault="003810FB" w:rsidP="00687F94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wydarzenia rekreacyjne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4684" w14:textId="77777777" w:rsidR="003810FB" w:rsidRPr="002A672E" w:rsidRDefault="003810FB" w:rsidP="00687F94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Mieszkańcy obszaru LGD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0A79" w14:textId="77777777" w:rsidR="003810FB" w:rsidRPr="002A672E" w:rsidRDefault="003810FB" w:rsidP="00687F94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Forum Kobiet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999A" w14:textId="77777777" w:rsidR="003810FB" w:rsidRPr="002A672E" w:rsidRDefault="003810FB" w:rsidP="00687F94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l. uczestników - 50 osób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7406" w14:textId="77777777" w:rsidR="003810FB" w:rsidRPr="002A672E" w:rsidRDefault="003810FB" w:rsidP="00687F94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Wzrost integracji wśród mieszkańców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E42B" w14:textId="77777777" w:rsidR="003810FB" w:rsidRPr="002A672E" w:rsidRDefault="003810FB" w:rsidP="00687F94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w przypadku braku osiągania założonych wskaźników i efektów zostaną zaproponowane, po konsultacjach społecznych, dodatkowe działania adekwatne do oczekiwań grupy docelowej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253B" w14:textId="77777777" w:rsidR="003810FB" w:rsidRPr="002A672E" w:rsidRDefault="003810FB" w:rsidP="00687F94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10 500,00 EURO</w:t>
            </w:r>
          </w:p>
        </w:tc>
      </w:tr>
      <w:tr w:rsidR="003810FB" w:rsidRPr="002A672E" w14:paraId="0964AF3C" w14:textId="77777777" w:rsidTr="004E0D4A">
        <w:trPr>
          <w:trHeight w:val="40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E3BC0" w14:textId="77777777" w:rsidR="003810FB" w:rsidRPr="002A672E" w:rsidRDefault="003810FB" w:rsidP="00687F94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3D71435" w14:textId="720CE7F7" w:rsidR="003810FB" w:rsidRPr="002A672E" w:rsidRDefault="003810FB" w:rsidP="00687F94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Uzyskanie informacji zwrotnej nt. jakości pomocy świadczonej przez LGD pod kątem przeprowadzenia zmian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F1ED4" w14:textId="77777777" w:rsidR="003810FB" w:rsidRPr="002A672E" w:rsidRDefault="003810FB" w:rsidP="00687F94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Badanie satysfakcji wnioskodawców (anonimowa ankieta podczas składania wniosków dotycząca jakości obsługi)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E823C" w14:textId="77777777" w:rsidR="003810FB" w:rsidRPr="002A672E" w:rsidRDefault="003810FB" w:rsidP="00687F94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wnioskodawcy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6FBC1" w14:textId="77777777" w:rsidR="003810FB" w:rsidRPr="002A672E" w:rsidRDefault="003810FB" w:rsidP="00687F94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anonimowa ankieta podczas składania wniosków dotycząca jakości obsługi (uprzejmość, kompetencje, przejrzystość przekazanych informacji)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511A6" w14:textId="77777777" w:rsidR="003810FB" w:rsidRPr="002A672E" w:rsidRDefault="003810FB" w:rsidP="00687F94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uzyskanie ankiet od min. 25% wnioskodawców w trakcie każdego naboru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1C2F4C8" w14:textId="77777777" w:rsidR="003810FB" w:rsidRPr="002A672E" w:rsidRDefault="003810FB" w:rsidP="00687F94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uzyskanie informacji zwrotnej dotyczącej satysfakcji wnioskodawców otrzymywanego wsparcia w przygotowywaniu wniosków ewentualne korekty działań</w:t>
            </w:r>
          </w:p>
          <w:p w14:paraId="1F357094" w14:textId="77777777" w:rsidR="003810FB" w:rsidRPr="002A672E" w:rsidRDefault="003810FB" w:rsidP="00687F94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zgodnie z wynikami ankiet (np. reorganizacja pracy biura, szkolenia dla pracowników)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C3A" w14:textId="705C66E4" w:rsidR="003810FB" w:rsidRPr="002A672E" w:rsidRDefault="003810FB" w:rsidP="00B05ECB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w przypadku braku osiągania założonych wskaźników i efektów zostaną zaproponowane, po konsultacjach społecznych, dodatkowe działania adekwatne do oczekiwań grupy docelowej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C0410" w14:textId="77777777" w:rsidR="003810FB" w:rsidRPr="002A672E" w:rsidRDefault="003810FB" w:rsidP="00687F94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A672E">
              <w:rPr>
                <w:rFonts w:cstheme="minorHAnsi"/>
                <w:sz w:val="20"/>
                <w:szCs w:val="20"/>
              </w:rPr>
              <w:t>bezkosztowo</w:t>
            </w:r>
            <w:proofErr w:type="spellEnd"/>
          </w:p>
        </w:tc>
      </w:tr>
      <w:tr w:rsidR="00FB6BD7" w:rsidRPr="002A672E" w14:paraId="4EEAAB22" w14:textId="77777777" w:rsidTr="004E0D4A">
        <w:trPr>
          <w:trHeight w:val="2117"/>
        </w:trPr>
        <w:tc>
          <w:tcPr>
            <w:tcW w:w="993" w:type="dxa"/>
            <w:vMerge w:val="restart"/>
            <w:hideMark/>
          </w:tcPr>
          <w:p w14:paraId="136B0CD0" w14:textId="77777777" w:rsidR="00FB6BD7" w:rsidRPr="002A672E" w:rsidRDefault="00FB6BD7" w:rsidP="00211005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0CD748C1" w14:textId="77777777" w:rsidR="00FB6BD7" w:rsidRPr="002A672E" w:rsidRDefault="00FB6BD7" w:rsidP="00211005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7017E1E5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020102DC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122022CF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4AAFFCE1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7BA3F33A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11C1D0D3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44B24D91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1FA7E54F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5F41EF86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7F8EBFB8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225DE018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066AC214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48A42613" w14:textId="77777777" w:rsidR="00FB6BD7" w:rsidRPr="004E0D4A" w:rsidRDefault="00FB6BD7" w:rsidP="004E0D4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E0D4A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II</w:t>
            </w:r>
          </w:p>
          <w:p w14:paraId="5C557234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4E0D4A">
              <w:rPr>
                <w:rFonts w:cstheme="minorHAnsi"/>
                <w:sz w:val="20"/>
                <w:szCs w:val="20"/>
              </w:rPr>
              <w:t>kwartał    2023</w:t>
            </w:r>
          </w:p>
          <w:p w14:paraId="550B23C9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2768A944" w14:textId="77777777" w:rsidR="00FB6BD7" w:rsidRDefault="00FB6BD7" w:rsidP="004A04A0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  <w:p w14:paraId="753267F9" w14:textId="77777777" w:rsidR="00FB6BD7" w:rsidRDefault="00FB6BD7" w:rsidP="004A04A0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29CBA63B" w14:textId="77777777" w:rsidR="00FB6BD7" w:rsidRDefault="00FB6BD7" w:rsidP="004A04A0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04B4F922" w14:textId="77777777" w:rsidR="00FB6BD7" w:rsidRDefault="00FB6BD7" w:rsidP="004A04A0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2DC63CB5" w14:textId="77777777" w:rsidR="00FB6BD7" w:rsidRDefault="00FB6BD7" w:rsidP="004A04A0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2913BDCD" w14:textId="77777777" w:rsidR="00FB6BD7" w:rsidRDefault="00FB6BD7" w:rsidP="004A04A0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75653756" w14:textId="77777777" w:rsidR="00FB6BD7" w:rsidRDefault="00FB6BD7" w:rsidP="004A04A0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4708E497" w14:textId="77777777" w:rsidR="00FB6BD7" w:rsidRDefault="00FB6BD7" w:rsidP="004A04A0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3B36428F" w14:textId="77777777" w:rsidR="00FB6BD7" w:rsidRDefault="00FB6BD7" w:rsidP="004A04A0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2BA4294A" w14:textId="77777777" w:rsidR="00FB6BD7" w:rsidRDefault="00FB6BD7" w:rsidP="004A04A0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53D0BE58" w14:textId="77777777" w:rsidR="00FB6BD7" w:rsidRDefault="00FB6BD7" w:rsidP="004A04A0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0A23143B" w14:textId="77777777" w:rsidR="00FB6BD7" w:rsidRDefault="00FB6BD7" w:rsidP="004A04A0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7ECBE23D" w14:textId="77777777" w:rsidR="00FB6BD7" w:rsidRDefault="00FB6BD7" w:rsidP="004A04A0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6EB330F3" w14:textId="77777777" w:rsidR="00FB6BD7" w:rsidRDefault="00FB6BD7" w:rsidP="004A04A0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6B69BE9B" w14:textId="77777777" w:rsidR="00FB6BD7" w:rsidRDefault="00FB6BD7" w:rsidP="004A04A0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52C2228A" w14:textId="77777777" w:rsidR="00FB6BD7" w:rsidRDefault="00FB6BD7" w:rsidP="004A04A0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7CB3E710" w14:textId="77777777" w:rsidR="00FB6BD7" w:rsidRPr="004A04A0" w:rsidRDefault="00FB6BD7" w:rsidP="004A04A0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A04A0">
              <w:rPr>
                <w:rFonts w:cstheme="minorHAnsi"/>
                <w:sz w:val="20"/>
                <w:szCs w:val="20"/>
              </w:rPr>
              <w:lastRenderedPageBreak/>
              <w:t>IV</w:t>
            </w:r>
          </w:p>
          <w:p w14:paraId="6433FBB7" w14:textId="1CB45656" w:rsidR="00FB6BD7" w:rsidRPr="002A672E" w:rsidRDefault="00FB6BD7" w:rsidP="004A04A0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4A04A0">
              <w:rPr>
                <w:rFonts w:cstheme="minorHAnsi"/>
                <w:sz w:val="20"/>
                <w:szCs w:val="20"/>
              </w:rPr>
              <w:t>kwartał    2023</w:t>
            </w:r>
          </w:p>
        </w:tc>
        <w:tc>
          <w:tcPr>
            <w:tcW w:w="1842" w:type="dxa"/>
          </w:tcPr>
          <w:p w14:paraId="394C87E7" w14:textId="77777777" w:rsidR="00FB6BD7" w:rsidRPr="002A672E" w:rsidRDefault="00FB6BD7" w:rsidP="00211005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lastRenderedPageBreak/>
              <w:t>Poinformowanie o działalności LGD</w:t>
            </w:r>
          </w:p>
        </w:tc>
        <w:tc>
          <w:tcPr>
            <w:tcW w:w="1701" w:type="dxa"/>
          </w:tcPr>
          <w:p w14:paraId="48067C63" w14:textId="77777777" w:rsidR="00FB6BD7" w:rsidRPr="002A672E" w:rsidRDefault="00FB6BD7" w:rsidP="00211005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Punkty informacyjne LGD (wszyscy potencjalni wnioskodawcy)</w:t>
            </w:r>
          </w:p>
        </w:tc>
        <w:tc>
          <w:tcPr>
            <w:tcW w:w="1872" w:type="dxa"/>
          </w:tcPr>
          <w:p w14:paraId="3BDEC924" w14:textId="77777777" w:rsidR="00FB6BD7" w:rsidRPr="002A672E" w:rsidRDefault="00FB6BD7" w:rsidP="00211005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wszyscy potencjalni wnioskodawcy</w:t>
            </w:r>
          </w:p>
        </w:tc>
        <w:tc>
          <w:tcPr>
            <w:tcW w:w="1985" w:type="dxa"/>
          </w:tcPr>
          <w:p w14:paraId="6CD7487C" w14:textId="77777777" w:rsidR="00FB6BD7" w:rsidRPr="002A672E" w:rsidRDefault="00FB6BD7" w:rsidP="00211005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stoisko informacyjne podczas ważnych wydarzeń w gminach</w:t>
            </w:r>
          </w:p>
        </w:tc>
        <w:tc>
          <w:tcPr>
            <w:tcW w:w="1588" w:type="dxa"/>
          </w:tcPr>
          <w:p w14:paraId="1A04B828" w14:textId="78395356" w:rsidR="00FB6BD7" w:rsidRPr="002A672E" w:rsidRDefault="00FB6BD7" w:rsidP="00211005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2A672E">
              <w:rPr>
                <w:rFonts w:cstheme="minorHAnsi"/>
                <w:sz w:val="20"/>
                <w:szCs w:val="20"/>
              </w:rPr>
              <w:t xml:space="preserve">  punkt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2A672E">
              <w:rPr>
                <w:rFonts w:cstheme="minorHAnsi"/>
                <w:sz w:val="20"/>
                <w:szCs w:val="20"/>
              </w:rPr>
              <w:t xml:space="preserve"> informacyjne,  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2A672E">
              <w:rPr>
                <w:rFonts w:cstheme="minorHAnsi"/>
                <w:sz w:val="20"/>
                <w:szCs w:val="20"/>
              </w:rPr>
              <w:t>5  osób na liście przeprowadzonych konkursów wiedzy o LGD</w:t>
            </w:r>
          </w:p>
        </w:tc>
        <w:tc>
          <w:tcPr>
            <w:tcW w:w="2268" w:type="dxa"/>
          </w:tcPr>
          <w:p w14:paraId="42199ACB" w14:textId="77777777" w:rsidR="00FB6BD7" w:rsidRPr="002A672E" w:rsidRDefault="00FB6BD7" w:rsidP="00211005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zwiększenie zainteresowania mieszkańców działalnością LGD</w:t>
            </w:r>
          </w:p>
        </w:tc>
        <w:tc>
          <w:tcPr>
            <w:tcW w:w="2410" w:type="dxa"/>
          </w:tcPr>
          <w:p w14:paraId="6B54236D" w14:textId="01C8A6E5" w:rsidR="00FB6BD7" w:rsidRPr="002A672E" w:rsidRDefault="00FB6BD7" w:rsidP="00B05ECB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w przypadku braku osiągania założonych wskaźników i efektów zostaną zaproponowane, po konsultacjach społecznych, dodatkowe działania adekwatne do oczekiwań grupy docelowej</w:t>
            </w:r>
          </w:p>
        </w:tc>
        <w:tc>
          <w:tcPr>
            <w:tcW w:w="1283" w:type="dxa"/>
          </w:tcPr>
          <w:p w14:paraId="15E009F5" w14:textId="77777777" w:rsidR="00FB6BD7" w:rsidRPr="002A672E" w:rsidRDefault="00FB6BD7" w:rsidP="00211005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A672E">
              <w:rPr>
                <w:rFonts w:cstheme="minorHAnsi"/>
                <w:sz w:val="20"/>
                <w:szCs w:val="20"/>
              </w:rPr>
              <w:t>bezkosztowo</w:t>
            </w:r>
            <w:proofErr w:type="spellEnd"/>
          </w:p>
        </w:tc>
      </w:tr>
      <w:tr w:rsidR="00FB6BD7" w:rsidRPr="002A672E" w14:paraId="5A21BAE2" w14:textId="77777777" w:rsidTr="004E0D4A">
        <w:trPr>
          <w:trHeight w:val="2034"/>
        </w:trPr>
        <w:tc>
          <w:tcPr>
            <w:tcW w:w="993" w:type="dxa"/>
            <w:vMerge/>
          </w:tcPr>
          <w:p w14:paraId="797116AE" w14:textId="412894C2" w:rsidR="00FB6BD7" w:rsidRPr="002A672E" w:rsidRDefault="00FB6BD7" w:rsidP="004A04A0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7A703490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5B14497F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24A07AC3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6104A2CA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595431D2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6D171330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777E37CA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6DDC42AF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028018E9" w14:textId="402F339F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Poinformowanie                                  o interpretacji poszczególnych kryteriów oceny używanych przez Radę LGD</w:t>
            </w:r>
          </w:p>
        </w:tc>
        <w:tc>
          <w:tcPr>
            <w:tcW w:w="1701" w:type="dxa"/>
          </w:tcPr>
          <w:p w14:paraId="5F5F0356" w14:textId="77777777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Spotkania nt. zasad oceny i wyboru operacji przez LGD</w:t>
            </w:r>
          </w:p>
          <w:p w14:paraId="07485453" w14:textId="77777777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CD7B809" w14:textId="6171E2BA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spotkania skierowane do osób, które chcą podjąć działalność gospodarczą, osób bezrobotnych, osób poniżej 35 r. życia, osób niepełnosprawnych</w:t>
            </w:r>
            <w:r>
              <w:rPr>
                <w:rFonts w:cstheme="minorHAnsi"/>
                <w:sz w:val="20"/>
                <w:szCs w:val="20"/>
              </w:rPr>
              <w:t>, osoby które chcą rozwinąć działalność gospodarczą</w:t>
            </w:r>
          </w:p>
        </w:tc>
        <w:tc>
          <w:tcPr>
            <w:tcW w:w="1985" w:type="dxa"/>
          </w:tcPr>
          <w:p w14:paraId="7ABC37D4" w14:textId="0B7B61F5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 xml:space="preserve">spotkania realizowane w formie tradycyjnej lub  on-line </w:t>
            </w:r>
          </w:p>
        </w:tc>
        <w:tc>
          <w:tcPr>
            <w:tcW w:w="1588" w:type="dxa"/>
          </w:tcPr>
          <w:p w14:paraId="1769A4EF" w14:textId="40729134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 xml:space="preserve">Liczba uczestników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2A672E">
              <w:rPr>
                <w:rFonts w:cstheme="minorHAnsi"/>
                <w:sz w:val="20"/>
                <w:szCs w:val="20"/>
              </w:rPr>
              <w:t>0</w:t>
            </w:r>
          </w:p>
          <w:p w14:paraId="21B6B9C7" w14:textId="5343B864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 xml:space="preserve">Liczba spotkań 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6ED9CB2A" w14:textId="77777777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- zwiększenie wiedzy uczestników o naborze prowadzonym przez LGD (ankieta ex-</w:t>
            </w:r>
            <w:proofErr w:type="spellStart"/>
            <w:r w:rsidRPr="002A672E">
              <w:rPr>
                <w:rFonts w:cstheme="minorHAnsi"/>
                <w:sz w:val="20"/>
                <w:szCs w:val="20"/>
              </w:rPr>
              <w:t>ante</w:t>
            </w:r>
            <w:proofErr w:type="spellEnd"/>
            <w:r w:rsidRPr="002A672E">
              <w:rPr>
                <w:rFonts w:cstheme="minorHAnsi"/>
                <w:sz w:val="20"/>
                <w:szCs w:val="20"/>
              </w:rPr>
              <w:t xml:space="preserve"> i ex-post)</w:t>
            </w:r>
          </w:p>
          <w:p w14:paraId="7A01C136" w14:textId="3453F21C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 xml:space="preserve">- wzrost zainteresowania działalnością LGD i wdrażaniem LSR przez grupy </w:t>
            </w:r>
            <w:proofErr w:type="spellStart"/>
            <w:r w:rsidRPr="002A672E">
              <w:rPr>
                <w:rFonts w:cstheme="minorHAnsi"/>
                <w:sz w:val="20"/>
                <w:szCs w:val="20"/>
              </w:rPr>
              <w:t>defaworyzowane</w:t>
            </w:r>
            <w:proofErr w:type="spellEnd"/>
          </w:p>
        </w:tc>
        <w:tc>
          <w:tcPr>
            <w:tcW w:w="2410" w:type="dxa"/>
            <w:vMerge w:val="restart"/>
          </w:tcPr>
          <w:p w14:paraId="137BECB9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143532CD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57EAA1C9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5F4D8884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3C7B0A64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574A8162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60526B62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5608A632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w przypadku braku osiągania założonych wskaźników i efektów zostaną zaproponowane, po konsultacjach społecznych, dodatkowe działania adekwatne do oczekiwań grupy docelowe</w:t>
            </w:r>
          </w:p>
          <w:p w14:paraId="44263481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3E2C3F48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6E367918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6D37D009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320DE566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080C10CB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0B7C7A0B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02DD212D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710A6856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523F50C4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3F815E17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5D3ACE95" w14:textId="42E4838A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4A04A0">
              <w:rPr>
                <w:rFonts w:cstheme="minorHAnsi"/>
                <w:sz w:val="20"/>
                <w:szCs w:val="20"/>
              </w:rPr>
              <w:t>w przypadku braku osiągania założonych wskaźników i efektów zostaną zaproponowane, po konsultacjach społecznych, dodatkowe działania adekwatne do oczekiwań grupy docelowe</w:t>
            </w:r>
          </w:p>
          <w:p w14:paraId="029AC839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305E1E1E" w14:textId="54EE8630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5B63526" w14:textId="45B67B85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Pr="002A672E">
              <w:rPr>
                <w:rFonts w:cstheme="minorHAnsi"/>
                <w:sz w:val="20"/>
                <w:szCs w:val="20"/>
              </w:rPr>
              <w:t>50 EURO</w:t>
            </w:r>
          </w:p>
        </w:tc>
      </w:tr>
      <w:tr w:rsidR="00FB6BD7" w:rsidRPr="002A672E" w14:paraId="1FE266AB" w14:textId="77777777" w:rsidTr="004E0D4A">
        <w:trPr>
          <w:trHeight w:val="1038"/>
        </w:trPr>
        <w:tc>
          <w:tcPr>
            <w:tcW w:w="993" w:type="dxa"/>
            <w:vMerge/>
            <w:vAlign w:val="center"/>
          </w:tcPr>
          <w:p w14:paraId="395599A4" w14:textId="7BE1781A" w:rsidR="00FB6BD7" w:rsidRPr="002A672E" w:rsidRDefault="00FB6BD7" w:rsidP="004A04A0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3F3EB1E" w14:textId="77777777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8F9CC3" w14:textId="4B8982F1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Punkt informacyjny w urzędzie pracy</w:t>
            </w:r>
          </w:p>
        </w:tc>
        <w:tc>
          <w:tcPr>
            <w:tcW w:w="1872" w:type="dxa"/>
          </w:tcPr>
          <w:p w14:paraId="237DCDE4" w14:textId="757122B3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Osoby bezrobotne, które planują podjąć działalność gospodarczą</w:t>
            </w:r>
          </w:p>
        </w:tc>
        <w:tc>
          <w:tcPr>
            <w:tcW w:w="1985" w:type="dxa"/>
          </w:tcPr>
          <w:p w14:paraId="2C5070A2" w14:textId="104D345A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Doradztwo indywidualne</w:t>
            </w:r>
          </w:p>
        </w:tc>
        <w:tc>
          <w:tcPr>
            <w:tcW w:w="1588" w:type="dxa"/>
          </w:tcPr>
          <w:p w14:paraId="24FDB14C" w14:textId="7CDE15F7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10 osób, które skorzystały z porady</w:t>
            </w:r>
          </w:p>
        </w:tc>
        <w:tc>
          <w:tcPr>
            <w:tcW w:w="2268" w:type="dxa"/>
            <w:vMerge w:val="restart"/>
          </w:tcPr>
          <w:p w14:paraId="43AAC98D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  <w:p w14:paraId="33877E29" w14:textId="588DA965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 xml:space="preserve">wzrost zainteresowania działalnością LGD i wdrażaniem LSR  przez grupy </w:t>
            </w:r>
            <w:proofErr w:type="spellStart"/>
            <w:r w:rsidRPr="002A672E">
              <w:rPr>
                <w:rFonts w:cstheme="minorHAnsi"/>
                <w:sz w:val="20"/>
                <w:szCs w:val="20"/>
              </w:rPr>
              <w:t>defaworyzowane</w:t>
            </w:r>
            <w:proofErr w:type="spellEnd"/>
          </w:p>
        </w:tc>
        <w:tc>
          <w:tcPr>
            <w:tcW w:w="2410" w:type="dxa"/>
            <w:vMerge/>
          </w:tcPr>
          <w:p w14:paraId="6FFFC4A8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2285219" w14:textId="1484CCF3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A672E">
              <w:rPr>
                <w:rFonts w:cstheme="minorHAnsi"/>
                <w:sz w:val="20"/>
                <w:szCs w:val="20"/>
              </w:rPr>
              <w:t>bezkosztowo</w:t>
            </w:r>
            <w:proofErr w:type="spellEnd"/>
          </w:p>
        </w:tc>
      </w:tr>
      <w:tr w:rsidR="00FB6BD7" w:rsidRPr="002A672E" w14:paraId="0ED0E367" w14:textId="77777777" w:rsidTr="004E0D4A">
        <w:trPr>
          <w:trHeight w:val="2034"/>
        </w:trPr>
        <w:tc>
          <w:tcPr>
            <w:tcW w:w="993" w:type="dxa"/>
            <w:vMerge/>
            <w:vAlign w:val="center"/>
          </w:tcPr>
          <w:p w14:paraId="190D5F8C" w14:textId="073CEAA0" w:rsidR="00FB6BD7" w:rsidRPr="002A672E" w:rsidRDefault="00FB6BD7" w:rsidP="004A04A0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11749D7" w14:textId="77777777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78779F" w14:textId="7EB0AB20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Ulotki informacyjne dystrybuowane na terenie LGD, w tym w OPS</w:t>
            </w:r>
          </w:p>
        </w:tc>
        <w:tc>
          <w:tcPr>
            <w:tcW w:w="1872" w:type="dxa"/>
          </w:tcPr>
          <w:p w14:paraId="599209A5" w14:textId="69EAB399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Osoby planujące podjęcie działalności gospodarczej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t xml:space="preserve"> </w:t>
            </w:r>
            <w:r w:rsidRPr="004A04A0">
              <w:rPr>
                <w:rFonts w:cstheme="minorHAnsi"/>
                <w:sz w:val="20"/>
                <w:szCs w:val="20"/>
              </w:rPr>
              <w:t>osoby które chcą rozwinąć działalność gospodarczą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5288D495" w14:textId="0E399588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Ulotki</w:t>
            </w:r>
          </w:p>
        </w:tc>
        <w:tc>
          <w:tcPr>
            <w:tcW w:w="1588" w:type="dxa"/>
          </w:tcPr>
          <w:p w14:paraId="66504991" w14:textId="063945BF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2A672E">
              <w:rPr>
                <w:rFonts w:cstheme="minorHAnsi"/>
                <w:sz w:val="20"/>
                <w:szCs w:val="20"/>
              </w:rPr>
              <w:t>500 sztuk ulotek informacyjnych</w:t>
            </w:r>
          </w:p>
        </w:tc>
        <w:tc>
          <w:tcPr>
            <w:tcW w:w="2268" w:type="dxa"/>
            <w:vMerge/>
          </w:tcPr>
          <w:p w14:paraId="31234007" w14:textId="77777777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05C2C27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B16A550" w14:textId="5962FDFB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2A672E">
              <w:rPr>
                <w:rFonts w:cstheme="minorHAnsi"/>
                <w:sz w:val="20"/>
                <w:szCs w:val="20"/>
              </w:rPr>
              <w:t>00 EURO</w:t>
            </w:r>
          </w:p>
        </w:tc>
      </w:tr>
      <w:tr w:rsidR="00FB6BD7" w:rsidRPr="002A672E" w14:paraId="792B2195" w14:textId="77777777" w:rsidTr="004E0D4A">
        <w:trPr>
          <w:trHeight w:val="2034"/>
        </w:trPr>
        <w:tc>
          <w:tcPr>
            <w:tcW w:w="993" w:type="dxa"/>
            <w:vMerge/>
            <w:vAlign w:val="center"/>
          </w:tcPr>
          <w:p w14:paraId="5C40CCD0" w14:textId="77777777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CFE2FB7" w14:textId="06B45AED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Uzyskanie informacji zwrotnej nt. jakości pomocy świadczonej przez LGD pod kątem przeprowadzenia zmian</w:t>
            </w:r>
          </w:p>
        </w:tc>
        <w:tc>
          <w:tcPr>
            <w:tcW w:w="1701" w:type="dxa"/>
          </w:tcPr>
          <w:p w14:paraId="7E794563" w14:textId="5010EB12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Badanie satysfakcji wnioskodawców (anonimowa ankieta podczas składania wniosków dotycząca jakości obsługi)</w:t>
            </w:r>
          </w:p>
        </w:tc>
        <w:tc>
          <w:tcPr>
            <w:tcW w:w="1872" w:type="dxa"/>
          </w:tcPr>
          <w:p w14:paraId="0D67D2DD" w14:textId="3E925BB6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Wnioskodawcy</w:t>
            </w:r>
          </w:p>
        </w:tc>
        <w:tc>
          <w:tcPr>
            <w:tcW w:w="1985" w:type="dxa"/>
          </w:tcPr>
          <w:p w14:paraId="63113157" w14:textId="70BABE1A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anonimowa ankieta podczas składania wniosków dotycząca jakości obsługi (uprzejmość, kompetencje, przejrzystość przekazanych informacji)</w:t>
            </w:r>
          </w:p>
        </w:tc>
        <w:tc>
          <w:tcPr>
            <w:tcW w:w="1588" w:type="dxa"/>
          </w:tcPr>
          <w:p w14:paraId="259EB445" w14:textId="471BE787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uzyskanie ankiet od min. 25% wnioskodawców w trakcie każdego naboru</w:t>
            </w:r>
          </w:p>
        </w:tc>
        <w:tc>
          <w:tcPr>
            <w:tcW w:w="2268" w:type="dxa"/>
          </w:tcPr>
          <w:p w14:paraId="148DF818" w14:textId="77777777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uzyskanie informacji zwrotnej dotyczącej satysfakcji wnioskodawców otrzymywanego wsparcia w przygotowywaniu wniosków ewentualne korekty działań</w:t>
            </w:r>
          </w:p>
          <w:p w14:paraId="5476707D" w14:textId="2573603A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2A672E">
              <w:rPr>
                <w:rFonts w:cstheme="minorHAnsi"/>
                <w:sz w:val="20"/>
                <w:szCs w:val="20"/>
              </w:rPr>
              <w:t>zgodnie z wynikami ankiet (np. reorganizacja pracy biura, szkolenia dla pracowników)</w:t>
            </w:r>
          </w:p>
        </w:tc>
        <w:tc>
          <w:tcPr>
            <w:tcW w:w="2410" w:type="dxa"/>
            <w:vMerge/>
          </w:tcPr>
          <w:p w14:paraId="5EC658CE" w14:textId="77777777" w:rsidR="00FB6BD7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A49B82A" w14:textId="552135ED" w:rsidR="00FB6BD7" w:rsidRPr="002A672E" w:rsidRDefault="00FB6BD7" w:rsidP="004E0D4A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A672E">
              <w:rPr>
                <w:rFonts w:cstheme="minorHAnsi"/>
                <w:sz w:val="20"/>
                <w:szCs w:val="20"/>
              </w:rPr>
              <w:t>bezkosztowo</w:t>
            </w:r>
            <w:proofErr w:type="spellEnd"/>
          </w:p>
        </w:tc>
      </w:tr>
    </w:tbl>
    <w:p w14:paraId="2600AF0D" w14:textId="739F8C6E" w:rsidR="006236EA" w:rsidRPr="002A672E" w:rsidRDefault="006236EA" w:rsidP="002A672E">
      <w:pPr>
        <w:shd w:val="clear" w:color="auto" w:fill="FFFFFF" w:themeFill="background1"/>
        <w:rPr>
          <w:sz w:val="20"/>
          <w:szCs w:val="20"/>
        </w:rPr>
      </w:pPr>
    </w:p>
    <w:sectPr w:rsidR="006236EA" w:rsidRPr="002A672E" w:rsidSect="005D662B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976D" w14:textId="77777777" w:rsidR="006B33CE" w:rsidRDefault="006B33CE" w:rsidP="00857ECC">
      <w:pPr>
        <w:spacing w:after="0" w:line="240" w:lineRule="auto"/>
      </w:pPr>
      <w:r>
        <w:separator/>
      </w:r>
    </w:p>
  </w:endnote>
  <w:endnote w:type="continuationSeparator" w:id="0">
    <w:p w14:paraId="05CCD91D" w14:textId="77777777" w:rsidR="006B33CE" w:rsidRDefault="006B33CE" w:rsidP="0085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801626"/>
      <w:docPartObj>
        <w:docPartGallery w:val="Page Numbers (Bottom of Page)"/>
        <w:docPartUnique/>
      </w:docPartObj>
    </w:sdtPr>
    <w:sdtContent>
      <w:p w14:paraId="633DF888" w14:textId="77777777" w:rsidR="00F52465" w:rsidRDefault="0080795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B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7469B9" w14:textId="77777777" w:rsidR="00F52465" w:rsidRDefault="00F524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4921" w14:textId="77777777" w:rsidR="006B33CE" w:rsidRDefault="006B33CE" w:rsidP="00857ECC">
      <w:pPr>
        <w:spacing w:after="0" w:line="240" w:lineRule="auto"/>
      </w:pPr>
      <w:r>
        <w:separator/>
      </w:r>
    </w:p>
  </w:footnote>
  <w:footnote w:type="continuationSeparator" w:id="0">
    <w:p w14:paraId="1E56CBFE" w14:textId="77777777" w:rsidR="006B33CE" w:rsidRDefault="006B33CE" w:rsidP="0085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12E23"/>
    <w:multiLevelType w:val="hybridMultilevel"/>
    <w:tmpl w:val="4A04C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52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3D"/>
    <w:rsid w:val="0003139F"/>
    <w:rsid w:val="0004328E"/>
    <w:rsid w:val="000B0673"/>
    <w:rsid w:val="000C2B47"/>
    <w:rsid w:val="00101D26"/>
    <w:rsid w:val="00102385"/>
    <w:rsid w:val="0010566D"/>
    <w:rsid w:val="001077E0"/>
    <w:rsid w:val="0011336A"/>
    <w:rsid w:val="00132D16"/>
    <w:rsid w:val="001358F7"/>
    <w:rsid w:val="001422A0"/>
    <w:rsid w:val="00145BFE"/>
    <w:rsid w:val="00145C32"/>
    <w:rsid w:val="0018379D"/>
    <w:rsid w:val="00195EC8"/>
    <w:rsid w:val="001A784D"/>
    <w:rsid w:val="001B048E"/>
    <w:rsid w:val="001C2328"/>
    <w:rsid w:val="001C794E"/>
    <w:rsid w:val="001E25EB"/>
    <w:rsid w:val="00211005"/>
    <w:rsid w:val="00273027"/>
    <w:rsid w:val="002A672E"/>
    <w:rsid w:val="002B6896"/>
    <w:rsid w:val="002E30D1"/>
    <w:rsid w:val="00311D27"/>
    <w:rsid w:val="00312B89"/>
    <w:rsid w:val="003241D2"/>
    <w:rsid w:val="00360F52"/>
    <w:rsid w:val="003810FB"/>
    <w:rsid w:val="003F5B01"/>
    <w:rsid w:val="003F64E0"/>
    <w:rsid w:val="00402F25"/>
    <w:rsid w:val="00443B01"/>
    <w:rsid w:val="00445B5A"/>
    <w:rsid w:val="00453C21"/>
    <w:rsid w:val="00456D4D"/>
    <w:rsid w:val="004A04A0"/>
    <w:rsid w:val="004C01ED"/>
    <w:rsid w:val="004C7E8A"/>
    <w:rsid w:val="004D176C"/>
    <w:rsid w:val="004E0D4A"/>
    <w:rsid w:val="004F393D"/>
    <w:rsid w:val="00505406"/>
    <w:rsid w:val="005059CE"/>
    <w:rsid w:val="005222B5"/>
    <w:rsid w:val="0053781A"/>
    <w:rsid w:val="00545827"/>
    <w:rsid w:val="00555A40"/>
    <w:rsid w:val="00573D5B"/>
    <w:rsid w:val="0057728E"/>
    <w:rsid w:val="00585218"/>
    <w:rsid w:val="005B6543"/>
    <w:rsid w:val="005C624F"/>
    <w:rsid w:val="005D662B"/>
    <w:rsid w:val="00601DAF"/>
    <w:rsid w:val="00605210"/>
    <w:rsid w:val="00611179"/>
    <w:rsid w:val="0061780F"/>
    <w:rsid w:val="00620725"/>
    <w:rsid w:val="006236EA"/>
    <w:rsid w:val="006313FE"/>
    <w:rsid w:val="00664786"/>
    <w:rsid w:val="0067442C"/>
    <w:rsid w:val="00680BB0"/>
    <w:rsid w:val="00683F10"/>
    <w:rsid w:val="00687F94"/>
    <w:rsid w:val="0069574A"/>
    <w:rsid w:val="006B33CE"/>
    <w:rsid w:val="006C09D7"/>
    <w:rsid w:val="006D0240"/>
    <w:rsid w:val="006D0EC6"/>
    <w:rsid w:val="006F14DB"/>
    <w:rsid w:val="00710B8F"/>
    <w:rsid w:val="00734A51"/>
    <w:rsid w:val="00744471"/>
    <w:rsid w:val="00746F6B"/>
    <w:rsid w:val="0077637D"/>
    <w:rsid w:val="007A47A8"/>
    <w:rsid w:val="007D1CCC"/>
    <w:rsid w:val="00800CF3"/>
    <w:rsid w:val="008062DD"/>
    <w:rsid w:val="00807957"/>
    <w:rsid w:val="00825B0A"/>
    <w:rsid w:val="00857ECC"/>
    <w:rsid w:val="008628E6"/>
    <w:rsid w:val="00872A38"/>
    <w:rsid w:val="00881C2E"/>
    <w:rsid w:val="00890DF3"/>
    <w:rsid w:val="008A61E3"/>
    <w:rsid w:val="008B4C61"/>
    <w:rsid w:val="008B6D8C"/>
    <w:rsid w:val="008D2BBF"/>
    <w:rsid w:val="008D3A34"/>
    <w:rsid w:val="008E38D0"/>
    <w:rsid w:val="008E7065"/>
    <w:rsid w:val="008E7C2A"/>
    <w:rsid w:val="008F63F2"/>
    <w:rsid w:val="008F6A44"/>
    <w:rsid w:val="00914065"/>
    <w:rsid w:val="00934C39"/>
    <w:rsid w:val="0094396F"/>
    <w:rsid w:val="00954D35"/>
    <w:rsid w:val="00957ACC"/>
    <w:rsid w:val="0096398B"/>
    <w:rsid w:val="00971688"/>
    <w:rsid w:val="0097266B"/>
    <w:rsid w:val="0097701C"/>
    <w:rsid w:val="0098271C"/>
    <w:rsid w:val="00985493"/>
    <w:rsid w:val="009860A8"/>
    <w:rsid w:val="009903CD"/>
    <w:rsid w:val="00992ABC"/>
    <w:rsid w:val="009A1658"/>
    <w:rsid w:val="009E1DA4"/>
    <w:rsid w:val="009E236D"/>
    <w:rsid w:val="009E66FD"/>
    <w:rsid w:val="009F6492"/>
    <w:rsid w:val="00A17C5C"/>
    <w:rsid w:val="00A27E85"/>
    <w:rsid w:val="00A3172F"/>
    <w:rsid w:val="00A70A95"/>
    <w:rsid w:val="00A72078"/>
    <w:rsid w:val="00A8540E"/>
    <w:rsid w:val="00A87619"/>
    <w:rsid w:val="00A903E0"/>
    <w:rsid w:val="00AA5488"/>
    <w:rsid w:val="00AC4B2A"/>
    <w:rsid w:val="00AF7F35"/>
    <w:rsid w:val="00B05ECB"/>
    <w:rsid w:val="00B11622"/>
    <w:rsid w:val="00B53F7F"/>
    <w:rsid w:val="00B54AC0"/>
    <w:rsid w:val="00B875E9"/>
    <w:rsid w:val="00B947A7"/>
    <w:rsid w:val="00B9746B"/>
    <w:rsid w:val="00BB04DD"/>
    <w:rsid w:val="00BB3577"/>
    <w:rsid w:val="00BC48E3"/>
    <w:rsid w:val="00BE7464"/>
    <w:rsid w:val="00C0193A"/>
    <w:rsid w:val="00C01D44"/>
    <w:rsid w:val="00C22ABC"/>
    <w:rsid w:val="00C23A2E"/>
    <w:rsid w:val="00C2773B"/>
    <w:rsid w:val="00C30416"/>
    <w:rsid w:val="00C36A6E"/>
    <w:rsid w:val="00C409C1"/>
    <w:rsid w:val="00C5629D"/>
    <w:rsid w:val="00C7509F"/>
    <w:rsid w:val="00CC2F66"/>
    <w:rsid w:val="00CD568F"/>
    <w:rsid w:val="00CE7348"/>
    <w:rsid w:val="00CF1E83"/>
    <w:rsid w:val="00D1095D"/>
    <w:rsid w:val="00D126FD"/>
    <w:rsid w:val="00DA3DA2"/>
    <w:rsid w:val="00DC127C"/>
    <w:rsid w:val="00DD1CFB"/>
    <w:rsid w:val="00DE5A83"/>
    <w:rsid w:val="00DF0D4D"/>
    <w:rsid w:val="00E348FC"/>
    <w:rsid w:val="00E42321"/>
    <w:rsid w:val="00E962D6"/>
    <w:rsid w:val="00EE1168"/>
    <w:rsid w:val="00EE48F1"/>
    <w:rsid w:val="00F065AF"/>
    <w:rsid w:val="00F11A9D"/>
    <w:rsid w:val="00F157EE"/>
    <w:rsid w:val="00F17CAC"/>
    <w:rsid w:val="00F32CA7"/>
    <w:rsid w:val="00F32EAE"/>
    <w:rsid w:val="00F353B0"/>
    <w:rsid w:val="00F52465"/>
    <w:rsid w:val="00F617D5"/>
    <w:rsid w:val="00F70E1A"/>
    <w:rsid w:val="00F75C25"/>
    <w:rsid w:val="00F919FD"/>
    <w:rsid w:val="00FB6BD7"/>
    <w:rsid w:val="00FC1018"/>
    <w:rsid w:val="00FD5411"/>
    <w:rsid w:val="00FF2942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00D4"/>
  <w15:docId w15:val="{56890F0C-38DE-400C-A1EE-81667ED3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F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857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ECC"/>
  </w:style>
  <w:style w:type="paragraph" w:styleId="Stopka">
    <w:name w:val="footer"/>
    <w:basedOn w:val="Normalny"/>
    <w:link w:val="StopkaZnak"/>
    <w:uiPriority w:val="99"/>
    <w:unhideWhenUsed/>
    <w:rsid w:val="00857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ECC"/>
  </w:style>
  <w:style w:type="paragraph" w:styleId="Akapitzlist">
    <w:name w:val="List Paragraph"/>
    <w:basedOn w:val="Normalny"/>
    <w:uiPriority w:val="34"/>
    <w:qFormat/>
    <w:rsid w:val="00992ABC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E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E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1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D0A02-3131-4CC0-89C1-64E60FB9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633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Barbara Małek</cp:lastModifiedBy>
  <cp:revision>6</cp:revision>
  <cp:lastPrinted>2022-03-28T07:59:00Z</cp:lastPrinted>
  <dcterms:created xsi:type="dcterms:W3CDTF">2023-07-31T09:03:00Z</dcterms:created>
  <dcterms:modified xsi:type="dcterms:W3CDTF">2023-07-31T10:10:00Z</dcterms:modified>
</cp:coreProperties>
</file>