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960" w:type="dxa"/>
        <w:tblCellMar>
          <w:left w:w="0" w:type="dxa"/>
          <w:right w:w="0" w:type="dxa"/>
        </w:tblCellMar>
        <w:tblLook w:val="04A0"/>
      </w:tblPr>
      <w:tblGrid>
        <w:gridCol w:w="3180"/>
        <w:gridCol w:w="4080"/>
        <w:gridCol w:w="5700"/>
      </w:tblGrid>
      <w:tr w:rsidR="004C598C" w:rsidRPr="003D622D" w:rsidTr="00D2756E">
        <w:trPr>
          <w:trHeight w:val="1099"/>
        </w:trPr>
        <w:tc>
          <w:tcPr>
            <w:tcW w:w="318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EECE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C598C" w:rsidRPr="003D622D" w:rsidRDefault="004C598C" w:rsidP="00BF10C6">
            <w:pPr>
              <w:spacing w:after="0" w:line="240" w:lineRule="auto"/>
              <w:jc w:val="center"/>
              <w:textAlignment w:val="center"/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</w:pPr>
            <w:r w:rsidRPr="003D622D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>Organizacja pozarządowa/kontakt</w:t>
            </w:r>
          </w:p>
        </w:tc>
        <w:tc>
          <w:tcPr>
            <w:tcW w:w="408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EECE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C598C" w:rsidRPr="003D622D" w:rsidRDefault="004C598C" w:rsidP="00BF10C6">
            <w:pPr>
              <w:spacing w:after="0" w:line="240" w:lineRule="auto"/>
              <w:jc w:val="center"/>
              <w:textAlignment w:val="center"/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</w:pPr>
            <w:r w:rsidRPr="003D622D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>Tytuł zadania</w:t>
            </w:r>
          </w:p>
        </w:tc>
        <w:tc>
          <w:tcPr>
            <w:tcW w:w="570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EECE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C598C" w:rsidRPr="003D622D" w:rsidRDefault="004C598C" w:rsidP="00BF10C6">
            <w:pPr>
              <w:spacing w:after="0" w:line="240" w:lineRule="auto"/>
              <w:jc w:val="center"/>
              <w:textAlignment w:val="center"/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</w:pPr>
            <w:r w:rsidRPr="003D622D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>Tematyka zajęć</w:t>
            </w:r>
          </w:p>
        </w:tc>
      </w:tr>
      <w:tr w:rsidR="00A35B3B" w:rsidRPr="00A35B3B" w:rsidTr="00A35B3B">
        <w:trPr>
          <w:trHeight w:val="1588"/>
        </w:trPr>
        <w:tc>
          <w:tcPr>
            <w:tcW w:w="318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EECE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35B3B" w:rsidRDefault="00A35B3B" w:rsidP="00A35B3B">
            <w:pPr>
              <w:spacing w:after="0" w:line="240" w:lineRule="auto"/>
              <w:jc w:val="center"/>
              <w:textAlignment w:val="center"/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</w:pPr>
            <w:r w:rsidRPr="00A35B3B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>Stowarzyszenie na Rzecz Rozwoju Edukacji i Aktywizacji Społecznej "SUKCES"</w:t>
            </w:r>
          </w:p>
          <w:p w:rsidR="00D2756E" w:rsidRDefault="00D2756E" w:rsidP="00D2756E">
            <w:pPr>
              <w:jc w:val="center"/>
              <w:rPr>
                <w:rFonts w:ascii="Calibri" w:hAnsi="Calibri" w:cs="Calibri"/>
                <w:color w:val="0563C1"/>
              </w:rPr>
            </w:pPr>
            <w:hyperlink r:id="rId4" w:history="1">
              <w:r>
                <w:rPr>
                  <w:rStyle w:val="Hipercze"/>
                  <w:rFonts w:ascii="Calibri" w:hAnsi="Calibri" w:cs="Calibri"/>
                </w:rPr>
                <w:t>sukceslublin@interia.pl</w:t>
              </w:r>
            </w:hyperlink>
          </w:p>
          <w:p w:rsidR="00A35B3B" w:rsidRPr="00A35B3B" w:rsidRDefault="00A35B3B" w:rsidP="00A35B3B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08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EECE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35B3B" w:rsidRPr="00A35B3B" w:rsidRDefault="00A35B3B" w:rsidP="00A35B3B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lang w:eastAsia="pl-PL"/>
              </w:rPr>
            </w:pPr>
            <w:r w:rsidRPr="00A35B3B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>Warsztaty ceramiczne jako forma aktywizacji mieszkańców Gminy Wólka i wzmocnienia więzi międzypokoleniowych</w:t>
            </w:r>
          </w:p>
        </w:tc>
        <w:tc>
          <w:tcPr>
            <w:tcW w:w="570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EECE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35B3B" w:rsidRPr="00A35B3B" w:rsidRDefault="00D2756E" w:rsidP="003D622D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>C</w:t>
            </w:r>
            <w:r w:rsidR="00A35B3B" w:rsidRPr="00A35B3B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>ykl międzypokoleniowych</w:t>
            </w:r>
            <w:r w:rsidR="003D622D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 xml:space="preserve"> </w:t>
            </w:r>
            <w:r w:rsidR="00A35B3B" w:rsidRPr="00A35B3B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 xml:space="preserve"> warsztatów ceramiki</w:t>
            </w:r>
            <w:r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>.</w:t>
            </w:r>
          </w:p>
        </w:tc>
      </w:tr>
      <w:tr w:rsidR="00A35B3B" w:rsidRPr="00A35B3B" w:rsidTr="00A35B3B">
        <w:trPr>
          <w:trHeight w:val="1588"/>
        </w:trPr>
        <w:tc>
          <w:tcPr>
            <w:tcW w:w="318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35B3B" w:rsidRDefault="00A35B3B" w:rsidP="00A35B3B">
            <w:pPr>
              <w:spacing w:after="0" w:line="240" w:lineRule="auto"/>
              <w:jc w:val="center"/>
              <w:textAlignment w:val="center"/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</w:pPr>
            <w:r w:rsidRPr="00A35B3B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>Fundacja ,,Biała Róża"</w:t>
            </w:r>
          </w:p>
          <w:p w:rsidR="00D2756E" w:rsidRDefault="00D2756E" w:rsidP="00D2756E">
            <w:pPr>
              <w:jc w:val="center"/>
              <w:rPr>
                <w:rFonts w:ascii="Calibri" w:hAnsi="Calibri" w:cs="Calibri"/>
                <w:color w:val="0563C1"/>
              </w:rPr>
            </w:pPr>
            <w:hyperlink r:id="rId5" w:history="1">
              <w:r>
                <w:rPr>
                  <w:rStyle w:val="Hipercze"/>
                  <w:rFonts w:ascii="Calibri" w:hAnsi="Calibri" w:cs="Calibri"/>
                </w:rPr>
                <w:t>fundacjabialaroza@wp.pl</w:t>
              </w:r>
            </w:hyperlink>
          </w:p>
          <w:p w:rsidR="00A35B3B" w:rsidRPr="00A35B3B" w:rsidRDefault="00A35B3B" w:rsidP="00A35B3B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08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35B3B" w:rsidRPr="00A35B3B" w:rsidRDefault="00A35B3B" w:rsidP="00A35B3B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lang w:eastAsia="pl-PL"/>
              </w:rPr>
            </w:pPr>
            <w:r w:rsidRPr="00A35B3B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>INTEGRACYJNY PLENER RODZINNY</w:t>
            </w:r>
          </w:p>
        </w:tc>
        <w:tc>
          <w:tcPr>
            <w:tcW w:w="57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756E" w:rsidRDefault="00D2756E" w:rsidP="003D622D">
            <w:pPr>
              <w:spacing w:after="0" w:line="240" w:lineRule="auto"/>
              <w:textAlignment w:val="center"/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>Warsztaty:</w:t>
            </w:r>
          </w:p>
          <w:p w:rsidR="00A35B3B" w:rsidRPr="00A35B3B" w:rsidRDefault="00A35B3B" w:rsidP="003D622D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lang w:eastAsia="pl-PL"/>
              </w:rPr>
            </w:pPr>
            <w:r w:rsidRPr="00A35B3B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 xml:space="preserve">• gry planszowe, </w:t>
            </w:r>
            <w:r w:rsidRPr="00A35B3B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br/>
              <w:t xml:space="preserve">• międzypokoleniowe spotkania z animatorami, </w:t>
            </w:r>
            <w:r w:rsidRPr="00A35B3B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br/>
              <w:t xml:space="preserve">• warsztaty z </w:t>
            </w:r>
            <w:proofErr w:type="spellStart"/>
            <w:r w:rsidRPr="00A35B3B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>nordic</w:t>
            </w:r>
            <w:proofErr w:type="spellEnd"/>
            <w:r w:rsidRPr="00A35B3B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 xml:space="preserve"> </w:t>
            </w:r>
            <w:r w:rsidR="003D622D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>wal king.</w:t>
            </w:r>
            <w:r w:rsidRPr="00A35B3B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 xml:space="preserve"> </w:t>
            </w:r>
          </w:p>
        </w:tc>
      </w:tr>
      <w:tr w:rsidR="00A35B3B" w:rsidRPr="00A35B3B" w:rsidTr="00A35B3B">
        <w:trPr>
          <w:trHeight w:val="1548"/>
        </w:trPr>
        <w:tc>
          <w:tcPr>
            <w:tcW w:w="31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CE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35B3B" w:rsidRDefault="00A35B3B" w:rsidP="00A35B3B">
            <w:pPr>
              <w:spacing w:after="0" w:line="240" w:lineRule="auto"/>
              <w:jc w:val="center"/>
              <w:textAlignment w:val="center"/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</w:pPr>
            <w:r w:rsidRPr="00A35B3B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>Fundacja ,,Biała Róża"</w:t>
            </w:r>
          </w:p>
          <w:p w:rsidR="00D2756E" w:rsidRDefault="00D2756E" w:rsidP="00D2756E">
            <w:pPr>
              <w:jc w:val="center"/>
              <w:rPr>
                <w:rFonts w:ascii="Calibri" w:hAnsi="Calibri" w:cs="Calibri"/>
                <w:color w:val="0563C1"/>
              </w:rPr>
            </w:pPr>
            <w:hyperlink r:id="rId6" w:history="1">
              <w:r>
                <w:rPr>
                  <w:rStyle w:val="Hipercze"/>
                  <w:rFonts w:ascii="Calibri" w:hAnsi="Calibri" w:cs="Calibri"/>
                </w:rPr>
                <w:t>fundacjabialaroza@wp.pl</w:t>
              </w:r>
            </w:hyperlink>
          </w:p>
          <w:p w:rsidR="00A35B3B" w:rsidRPr="00A35B3B" w:rsidRDefault="00A35B3B" w:rsidP="00A35B3B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CE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35B3B" w:rsidRPr="00A35B3B" w:rsidRDefault="00A35B3B" w:rsidP="00A35B3B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lang w:eastAsia="pl-PL"/>
              </w:rPr>
            </w:pPr>
            <w:r w:rsidRPr="00A35B3B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>AKTYWNY SENIOR W GMINIE WÓLKA</w:t>
            </w:r>
          </w:p>
        </w:tc>
        <w:tc>
          <w:tcPr>
            <w:tcW w:w="5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CE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35B3B" w:rsidRPr="00A35B3B" w:rsidRDefault="00D2756E" w:rsidP="003D622D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>W</w:t>
            </w:r>
            <w:r w:rsidR="00A35B3B" w:rsidRPr="00A35B3B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>arsztaty:</w:t>
            </w:r>
            <w:r w:rsidR="00A35B3B" w:rsidRPr="00A35B3B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br/>
              <w:t xml:space="preserve">- </w:t>
            </w:r>
            <w:proofErr w:type="spellStart"/>
            <w:r w:rsidR="00A35B3B" w:rsidRPr="00A35B3B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>decoupage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>;</w:t>
            </w:r>
            <w:r w:rsidR="00A35B3B" w:rsidRPr="00A35B3B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br/>
              <w:t>- ozdób świątecznych</w:t>
            </w:r>
            <w:r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>;</w:t>
            </w:r>
            <w:r w:rsidR="00A35B3B" w:rsidRPr="00A35B3B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br/>
              <w:t>- wizażu i stylizacji</w:t>
            </w:r>
            <w:r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>;</w:t>
            </w:r>
            <w:r w:rsidR="00A35B3B" w:rsidRPr="00A35B3B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br/>
              <w:t>- tworzenia biżuterii</w:t>
            </w:r>
            <w:r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>.</w:t>
            </w:r>
          </w:p>
        </w:tc>
      </w:tr>
      <w:tr w:rsidR="00A35B3B" w:rsidRPr="00A35B3B" w:rsidTr="00A35B3B">
        <w:trPr>
          <w:trHeight w:val="1474"/>
        </w:trPr>
        <w:tc>
          <w:tcPr>
            <w:tcW w:w="31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35B3B" w:rsidRDefault="00A35B3B" w:rsidP="00A35B3B">
            <w:pPr>
              <w:spacing w:after="0" w:line="240" w:lineRule="auto"/>
              <w:jc w:val="center"/>
              <w:textAlignment w:val="center"/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</w:pPr>
            <w:r w:rsidRPr="00A35B3B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>Fundacja ,,Biała Róża"</w:t>
            </w:r>
          </w:p>
          <w:p w:rsidR="00D2756E" w:rsidRDefault="00D2756E" w:rsidP="00D2756E">
            <w:pPr>
              <w:jc w:val="center"/>
              <w:rPr>
                <w:rFonts w:ascii="Calibri" w:hAnsi="Calibri" w:cs="Calibri"/>
                <w:color w:val="0563C1"/>
              </w:rPr>
            </w:pPr>
            <w:hyperlink r:id="rId7" w:history="1">
              <w:r>
                <w:rPr>
                  <w:rStyle w:val="Hipercze"/>
                  <w:rFonts w:ascii="Calibri" w:hAnsi="Calibri" w:cs="Calibri"/>
                </w:rPr>
                <w:t>fundacjabialaroza@wp.pl</w:t>
              </w:r>
            </w:hyperlink>
          </w:p>
          <w:p w:rsidR="00A35B3B" w:rsidRPr="00A35B3B" w:rsidRDefault="00A35B3B" w:rsidP="00A35B3B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35B3B" w:rsidRPr="00A35B3B" w:rsidRDefault="00A35B3B" w:rsidP="00A35B3B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lang w:eastAsia="pl-PL"/>
              </w:rPr>
            </w:pPr>
            <w:r w:rsidRPr="00A35B3B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>Aktywne działanie kluczem do zwiększenia integracji społeczno- kulturalnej w gminie Wólka</w:t>
            </w:r>
          </w:p>
        </w:tc>
        <w:tc>
          <w:tcPr>
            <w:tcW w:w="5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35B3B" w:rsidRPr="00A35B3B" w:rsidRDefault="00D2756E" w:rsidP="003D622D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>• D</w:t>
            </w:r>
            <w:r w:rsidR="00A35B3B" w:rsidRPr="00A35B3B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>ziałania promocyjne, których celem będzie popularyzacja</w:t>
            </w:r>
            <w:r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 xml:space="preserve">                </w:t>
            </w:r>
            <w:r w:rsidR="00A35B3B" w:rsidRPr="00A35B3B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 xml:space="preserve"> i rozpowszechnianie działań realizowanych w ramach projektu wśród wszy</w:t>
            </w:r>
            <w:r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>stkich mieszkańców gm. Wólka</w:t>
            </w:r>
            <w:r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br/>
              <w:t>• W</w:t>
            </w:r>
            <w:r w:rsidR="00A35B3B" w:rsidRPr="00A35B3B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>arsztaty pt.:</w:t>
            </w:r>
            <w:r w:rsidR="00A35B3B" w:rsidRPr="00A35B3B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br/>
              <w:t>- „Wzmacnianie potencjału liderów lokalnych społeczności”</w:t>
            </w:r>
            <w:r w:rsidR="00A35B3B" w:rsidRPr="00A35B3B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br/>
              <w:t>- „A-jak animator społeczności lokalnej”</w:t>
            </w:r>
            <w:r w:rsidR="00A35B3B" w:rsidRPr="00A35B3B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br/>
              <w:t>- „Od teorii do praktyki – sieciowanie społeczności l</w:t>
            </w:r>
            <w:r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>okalnej”</w:t>
            </w:r>
            <w:r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br/>
              <w:t>• S</w:t>
            </w:r>
            <w:r w:rsidR="00A35B3B" w:rsidRPr="00A35B3B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>zkolenie pt. „Trening budowania relacji”</w:t>
            </w:r>
          </w:p>
        </w:tc>
      </w:tr>
    </w:tbl>
    <w:p w:rsidR="009A5674" w:rsidRPr="003D622D" w:rsidRDefault="009A5674"/>
    <w:p w:rsidR="003D622D" w:rsidRPr="003D622D" w:rsidRDefault="003D622D"/>
    <w:sectPr w:rsidR="003D622D" w:rsidRPr="003D622D" w:rsidSect="00A35B3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35B3B"/>
    <w:rsid w:val="00132BB0"/>
    <w:rsid w:val="0039176A"/>
    <w:rsid w:val="003C397E"/>
    <w:rsid w:val="003D622D"/>
    <w:rsid w:val="004C598C"/>
    <w:rsid w:val="007447CF"/>
    <w:rsid w:val="007E0E75"/>
    <w:rsid w:val="00806320"/>
    <w:rsid w:val="00960A0A"/>
    <w:rsid w:val="009A5674"/>
    <w:rsid w:val="00A35B3B"/>
    <w:rsid w:val="00D2756E"/>
    <w:rsid w:val="00E959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56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35B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D2756E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1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fundacjabialaroza@wp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undacjabialaroza@wp.pl" TargetMode="External"/><Relationship Id="rId5" Type="http://schemas.openxmlformats.org/officeDocument/2006/relationships/hyperlink" Target="mailto:fundacjabialaroza@wp.pl" TargetMode="External"/><Relationship Id="rId4" Type="http://schemas.openxmlformats.org/officeDocument/2006/relationships/hyperlink" Target="mailto:sukceslublin@interia.p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199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lgd_jola</dc:creator>
  <cp:keywords/>
  <dc:description/>
  <cp:lastModifiedBy>lgd_jola</cp:lastModifiedBy>
  <cp:revision>2</cp:revision>
  <dcterms:created xsi:type="dcterms:W3CDTF">2018-03-05T14:38:00Z</dcterms:created>
  <dcterms:modified xsi:type="dcterms:W3CDTF">2018-03-05T15:33:00Z</dcterms:modified>
</cp:coreProperties>
</file>