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2865"/>
        <w:gridCol w:w="3254"/>
        <w:gridCol w:w="6841"/>
      </w:tblGrid>
      <w:tr w:rsidR="00F00993" w:rsidRPr="00F00993" w:rsidTr="00D432D9">
        <w:trPr>
          <w:trHeight w:val="825"/>
        </w:trPr>
        <w:tc>
          <w:tcPr>
            <w:tcW w:w="27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32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6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F00993" w:rsidRPr="00F00993" w:rsidTr="00D432D9">
        <w:trPr>
          <w:trHeight w:val="1355"/>
        </w:trPr>
        <w:tc>
          <w:tcPr>
            <w:tcW w:w="27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Pracownia Twórczych Działań</w:t>
            </w:r>
          </w:p>
          <w:p w:rsidR="00D432D9" w:rsidRDefault="00D432D9" w:rsidP="00D432D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>
                <w:rPr>
                  <w:rStyle w:val="Hipercze"/>
                  <w:rFonts w:ascii="Calibri" w:hAnsi="Calibri" w:cs="Calibri"/>
                </w:rPr>
                <w:t>stowarzyszenieptd@wp.pl</w:t>
              </w:r>
            </w:hyperlink>
          </w:p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rękodzieło i ceramika międzypokoleniowe pasje</w:t>
            </w:r>
          </w:p>
        </w:tc>
        <w:tc>
          <w:tcPr>
            <w:tcW w:w="6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D432D9" w:rsidP="00D432D9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 :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ceramiczne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rękodzielnicze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F00993" w:rsidRPr="00F00993" w:rsidTr="00D432D9">
        <w:trPr>
          <w:trHeight w:val="1327"/>
        </w:trPr>
        <w:tc>
          <w:tcPr>
            <w:tcW w:w="27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Radosne Dzieciństwo</w:t>
            </w:r>
          </w:p>
          <w:p w:rsidR="00D432D9" w:rsidRDefault="00D432D9" w:rsidP="00D432D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Hipercze"/>
                  <w:rFonts w:ascii="Calibri" w:hAnsi="Calibri" w:cs="Calibri"/>
                </w:rPr>
                <w:t>radosne.dziecinstwo@interia.pl</w:t>
              </w:r>
            </w:hyperlink>
          </w:p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Radość łączy pokolenia</w:t>
            </w:r>
          </w:p>
        </w:tc>
        <w:tc>
          <w:tcPr>
            <w:tcW w:w="69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D432D9" w:rsidP="00D432D9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ykl spotkań warsztatowych, w tym: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warsztaty kulinarne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międzypokoleniowe gry i zabawy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F00993" w:rsidRPr="00F00993" w:rsidTr="00D432D9">
        <w:trPr>
          <w:trHeight w:val="2804"/>
        </w:trPr>
        <w:tc>
          <w:tcPr>
            <w:tcW w:w="2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Pracownia Twórczych Działań</w:t>
            </w:r>
          </w:p>
          <w:p w:rsidR="00D432D9" w:rsidRDefault="00D432D9" w:rsidP="00D432D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>
                <w:rPr>
                  <w:rStyle w:val="Hipercze"/>
                  <w:rFonts w:ascii="Calibri" w:hAnsi="Calibri" w:cs="Calibri"/>
                </w:rPr>
                <w:t>stowarzyszenieptd@wp.pl</w:t>
              </w:r>
            </w:hyperlink>
          </w:p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Aktywny senior</w:t>
            </w:r>
          </w:p>
        </w:tc>
        <w:tc>
          <w:tcPr>
            <w:tcW w:w="6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D432D9" w:rsidP="00D432D9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W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arsztaty: 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rękodzieła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ceramiki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kulinarne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Z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ajęcia gimnastyki - zdrowy kręgosłup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S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zkolenie z </w:t>
            </w:r>
            <w:proofErr w:type="spellStart"/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psychodietetykiem</w:t>
            </w:r>
            <w:proofErr w:type="spellEnd"/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i indywidualne porady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ycieczki do Warszawy (Centrum Kopernika na interdyscyplinarne warsztaty dla seniorów oraz do centrum wikliniarstwa do Rudnika nad Sanem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piknik będący połączeniem tradycji i nowoczesności</w:t>
            </w:r>
          </w:p>
        </w:tc>
      </w:tr>
      <w:tr w:rsidR="00F00993" w:rsidRPr="00F00993" w:rsidTr="00D432D9">
        <w:trPr>
          <w:trHeight w:val="1244"/>
        </w:trPr>
        <w:tc>
          <w:tcPr>
            <w:tcW w:w="2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FUNDACJA EBEZPIECZNI.ORG</w:t>
            </w:r>
          </w:p>
          <w:p w:rsidR="00F00993" w:rsidRPr="00F00993" w:rsidRDefault="00D432D9" w:rsidP="00D432D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>
                <w:rPr>
                  <w:rStyle w:val="Hipercze"/>
                  <w:rFonts w:ascii="Calibri" w:hAnsi="Calibri" w:cs="Calibri"/>
                </w:rPr>
                <w:t>g.wysocki@emedia.com.pl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F00993" w:rsidP="00F0099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warsztatów z obsługi tabletów i Internetu</w:t>
            </w:r>
          </w:p>
        </w:tc>
        <w:tc>
          <w:tcPr>
            <w:tcW w:w="6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0993" w:rsidRPr="00F00993" w:rsidRDefault="00D432D9" w:rsidP="00CA39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zkolenie z obsługi urządzeń mobilnych – tabletów,</w:t>
            </w:r>
            <w:r w:rsidR="00CA398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nauka korzystania </w:t>
            </w:r>
            <w:r w:rsidR="00CA398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                    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i przedstawienie możliwości spełnienia potrzeb uczestników</w:t>
            </w:r>
            <w:r w:rsidR="00CA398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                                    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z wykorz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ystaniem tabletów i dostępu do I</w:t>
            </w:r>
            <w:r w:rsidR="00F00993" w:rsidRPr="00F0099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nternetu. </w:t>
            </w:r>
          </w:p>
        </w:tc>
      </w:tr>
    </w:tbl>
    <w:p w:rsidR="009A5674" w:rsidRPr="00F00993" w:rsidRDefault="009A5674"/>
    <w:sectPr w:rsidR="009A5674" w:rsidRPr="00F00993" w:rsidSect="00F009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0993"/>
    <w:rsid w:val="00132BB0"/>
    <w:rsid w:val="0039176A"/>
    <w:rsid w:val="003C397E"/>
    <w:rsid w:val="007447CF"/>
    <w:rsid w:val="007E0E75"/>
    <w:rsid w:val="00806320"/>
    <w:rsid w:val="00960A0A"/>
    <w:rsid w:val="009A5674"/>
    <w:rsid w:val="00CA3982"/>
    <w:rsid w:val="00D432D9"/>
    <w:rsid w:val="00E959DE"/>
    <w:rsid w:val="00F0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32D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wysocki@emedia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warzyszenieptd@wp.pl" TargetMode="External"/><Relationship Id="rId5" Type="http://schemas.openxmlformats.org/officeDocument/2006/relationships/hyperlink" Target="mailto:radosne.dziecinstwo@interia.pl" TargetMode="External"/><Relationship Id="rId4" Type="http://schemas.openxmlformats.org/officeDocument/2006/relationships/hyperlink" Target="mailto:stowarzyszenieptd@wp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3</cp:revision>
  <dcterms:created xsi:type="dcterms:W3CDTF">2018-03-05T14:33:00Z</dcterms:created>
  <dcterms:modified xsi:type="dcterms:W3CDTF">2018-03-05T15:05:00Z</dcterms:modified>
</cp:coreProperties>
</file>